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8700" w14:textId="7DB53270" w:rsidR="00C13EF0" w:rsidRPr="001258C4" w:rsidRDefault="001258C4" w:rsidP="00C13EF0">
      <w:pPr>
        <w:pStyle w:val="Heading2"/>
        <w:rPr>
          <w:sz w:val="2"/>
          <w:szCs w:val="2"/>
        </w:rPr>
      </w:pPr>
      <w:r>
        <w:rPr>
          <w:noProof/>
        </w:rPr>
        <w:drawing>
          <wp:inline distT="0" distB="0" distL="0" distR="0" wp14:anchorId="5093DEB6" wp14:editId="3556B42A">
            <wp:extent cx="5852160" cy="2048256"/>
            <wp:effectExtent l="0" t="0" r="0" b="9525"/>
            <wp:docPr id="5648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9282" cy="2057749"/>
                    </a:xfrm>
                    <a:prstGeom prst="rect">
                      <a:avLst/>
                    </a:prstGeom>
                    <a:noFill/>
                    <a:ln>
                      <a:noFill/>
                    </a:ln>
                  </pic:spPr>
                </pic:pic>
              </a:graphicData>
            </a:graphic>
          </wp:inline>
        </w:drawing>
      </w:r>
      <w:r>
        <w:br/>
      </w:r>
    </w:p>
    <w:p w14:paraId="19C5E913" w14:textId="0DE2198B" w:rsidR="00C13EF0" w:rsidRPr="001258C4" w:rsidRDefault="00C13EF0" w:rsidP="00C13EF0">
      <w:pPr>
        <w:pStyle w:val="Heading2"/>
        <w:rPr>
          <w:sz w:val="14"/>
          <w:szCs w:val="10"/>
        </w:rPr>
      </w:pPr>
      <w:r w:rsidRPr="00C13EF0">
        <w:t xml:space="preserve">iPRES 2025 </w:t>
      </w:r>
      <w:r w:rsidR="00B611C5">
        <w:t>Ad Hoc Call for Contributions</w:t>
      </w:r>
    </w:p>
    <w:p w14:paraId="25581D9C" w14:textId="77777777" w:rsidR="00B611C5" w:rsidRDefault="00B611C5" w:rsidP="001258C4">
      <w:pPr>
        <w:jc w:val="both"/>
      </w:pPr>
      <w:r w:rsidRPr="00B611C5">
        <w:t>Submit your ad hoc contribution to iPRES 2025 using this form.</w:t>
      </w:r>
    </w:p>
    <w:p w14:paraId="41D26705" w14:textId="77777777" w:rsidR="00B611C5" w:rsidRDefault="00B611C5" w:rsidP="001258C4">
      <w:pPr>
        <w:jc w:val="both"/>
      </w:pPr>
      <w:r>
        <w:t>Ad Hoc C</w:t>
      </w:r>
      <w:r w:rsidRPr="00B611C5">
        <w:t>ontributions—such as lightning talks, games, birds of a feather sessions, and more—are reviewed lightly by the Programme Committee and require only a short description. They offer a flexible and informal way to share your ideas, projects, and insights with the iPRES community without the need to submit a full paper.</w:t>
      </w:r>
    </w:p>
    <w:p w14:paraId="3E0A7F6D" w14:textId="33C74327" w:rsidR="00B611C5" w:rsidRDefault="00B611C5" w:rsidP="001258C4">
      <w:pPr>
        <w:jc w:val="both"/>
      </w:pPr>
      <w:r w:rsidRPr="00B611C5">
        <w:t>Please note: The call for peer-reviewed papers, posters, panels, workshops, and tutorials is now closed. All presenters must be registered for the conference before it starts in November. Feel free to email info@ipres2025.nz with any questions about the ad hoc submission proces</w:t>
      </w:r>
      <w:r>
        <w:t>s.</w:t>
      </w:r>
    </w:p>
    <w:p w14:paraId="49E41861" w14:textId="1FED1AEA" w:rsidR="00B611C5" w:rsidRDefault="00B611C5" w:rsidP="001258C4">
      <w:pPr>
        <w:jc w:val="both"/>
      </w:pPr>
      <w:r w:rsidRPr="00B611C5">
        <w:t xml:space="preserve">More information about ad hoc submissions is available on the conference website. </w:t>
      </w:r>
    </w:p>
    <w:p w14:paraId="0F1A99B8" w14:textId="132A910F" w:rsidR="001258C4" w:rsidRPr="001258C4" w:rsidRDefault="001258C4" w:rsidP="001258C4">
      <w:pPr>
        <w:jc w:val="both"/>
        <w:rPr>
          <w:b/>
          <w:bCs/>
          <w:sz w:val="22"/>
          <w:szCs w:val="22"/>
        </w:rPr>
      </w:pPr>
      <w:r w:rsidRPr="00C13EF0">
        <w:rPr>
          <w:b/>
          <w:bCs/>
          <w:sz w:val="22"/>
          <w:szCs w:val="22"/>
        </w:rPr>
        <w:t xml:space="preserve">Email your completed form to info@ipres2025.nz by </w:t>
      </w:r>
      <w:r w:rsidR="00B611C5">
        <w:rPr>
          <w:b/>
          <w:bCs/>
          <w:sz w:val="22"/>
          <w:szCs w:val="22"/>
        </w:rPr>
        <w:t>18</w:t>
      </w:r>
      <w:r w:rsidRPr="00C13EF0">
        <w:rPr>
          <w:b/>
          <w:bCs/>
          <w:sz w:val="22"/>
          <w:szCs w:val="22"/>
        </w:rPr>
        <w:t xml:space="preserve"> July 2025, End of Day, Anywhere on Earth</w:t>
      </w:r>
    </w:p>
    <w:p w14:paraId="3BDFCAB3" w14:textId="4EAD0829" w:rsidR="001258C4" w:rsidRPr="00C13EF0" w:rsidRDefault="00C13EF0" w:rsidP="00603635">
      <w:pPr>
        <w:rPr>
          <w:i/>
          <w:iCs/>
          <w:color w:val="EE0000"/>
          <w:sz w:val="20"/>
          <w:szCs w:val="20"/>
        </w:rPr>
      </w:pPr>
      <w:r w:rsidRPr="00C13EF0">
        <w:rPr>
          <w:i/>
          <w:iCs/>
          <w:color w:val="EE0000"/>
          <w:sz w:val="20"/>
          <w:szCs w:val="20"/>
        </w:rPr>
        <w:t>* Indicates required question</w:t>
      </w:r>
      <w:r w:rsidR="00B611C5">
        <w:rPr>
          <w:i/>
          <w:iCs/>
          <w:color w:val="EE0000"/>
          <w:sz w:val="20"/>
          <w:szCs w:val="20"/>
        </w:rPr>
        <w:br/>
      </w:r>
    </w:p>
    <w:p w14:paraId="3719241F" w14:textId="26BA68C9" w:rsidR="00C13EF0" w:rsidRDefault="00C13EF0" w:rsidP="00C13EF0">
      <w:pPr>
        <w:pStyle w:val="ListParagraph"/>
        <w:numPr>
          <w:ilvl w:val="0"/>
          <w:numId w:val="25"/>
        </w:numPr>
      </w:pPr>
      <w:r>
        <w:t>Email*</w:t>
      </w:r>
    </w:p>
    <w:p w14:paraId="7783E187" w14:textId="77777777" w:rsidR="00C13EF0" w:rsidRDefault="00C13EF0" w:rsidP="00C13EF0"/>
    <w:p w14:paraId="7E0F1070" w14:textId="2DA25957" w:rsidR="00B611C5" w:rsidRDefault="00B611C5" w:rsidP="00B611C5">
      <w:pPr>
        <w:pStyle w:val="ListParagraph"/>
        <w:numPr>
          <w:ilvl w:val="0"/>
          <w:numId w:val="25"/>
        </w:numPr>
        <w:rPr>
          <w:sz w:val="22"/>
          <w:szCs w:val="22"/>
        </w:rPr>
      </w:pPr>
      <w:r>
        <w:rPr>
          <w:sz w:val="22"/>
          <w:szCs w:val="22"/>
        </w:rPr>
        <w:t xml:space="preserve">Submission Type* </w:t>
      </w:r>
      <w:r>
        <w:rPr>
          <w:i/>
          <w:iCs/>
          <w:sz w:val="22"/>
          <w:szCs w:val="22"/>
        </w:rPr>
        <w:t>[</w:t>
      </w:r>
      <w:r w:rsidRPr="00C13EF0">
        <w:rPr>
          <w:i/>
          <w:iCs/>
          <w:sz w:val="22"/>
          <w:szCs w:val="22"/>
        </w:rPr>
        <w:t>Choose one</w:t>
      </w:r>
      <w:r>
        <w:rPr>
          <w:i/>
          <w:iCs/>
          <w:sz w:val="22"/>
          <w:szCs w:val="22"/>
        </w:rPr>
        <w:t>]</w:t>
      </w:r>
      <w:r w:rsidRPr="00C13EF0">
        <w:rPr>
          <w:i/>
          <w:iCs/>
          <w:sz w:val="22"/>
          <w:szCs w:val="22"/>
        </w:rPr>
        <w:t>:</w:t>
      </w:r>
      <w:r>
        <w:rPr>
          <w:sz w:val="22"/>
          <w:szCs w:val="22"/>
        </w:rPr>
        <w:t xml:space="preserve"> </w:t>
      </w:r>
    </w:p>
    <w:p w14:paraId="09069375" w14:textId="77777777" w:rsidR="00B611C5" w:rsidRDefault="00B611C5" w:rsidP="00B611C5">
      <w:pPr>
        <w:pStyle w:val="ListParagraph"/>
        <w:numPr>
          <w:ilvl w:val="0"/>
          <w:numId w:val="0"/>
        </w:numPr>
        <w:ind w:left="720"/>
        <w:rPr>
          <w:sz w:val="22"/>
          <w:szCs w:val="22"/>
        </w:rPr>
      </w:pPr>
      <w:r>
        <w:rPr>
          <w:sz w:val="22"/>
          <w:szCs w:val="22"/>
        </w:rPr>
        <w:t xml:space="preserve">__ </w:t>
      </w:r>
      <w:r>
        <w:rPr>
          <w:sz w:val="22"/>
          <w:szCs w:val="22"/>
        </w:rPr>
        <w:t>Lightning Talk – presented in person</w:t>
      </w:r>
    </w:p>
    <w:p w14:paraId="6C1B59EA" w14:textId="47EBE812" w:rsidR="00B611C5" w:rsidRDefault="00B611C5" w:rsidP="00B611C5">
      <w:pPr>
        <w:pStyle w:val="ListParagraph"/>
        <w:numPr>
          <w:ilvl w:val="0"/>
          <w:numId w:val="0"/>
        </w:numPr>
        <w:ind w:left="720"/>
        <w:rPr>
          <w:sz w:val="22"/>
          <w:szCs w:val="22"/>
        </w:rPr>
      </w:pPr>
      <w:r>
        <w:rPr>
          <w:sz w:val="22"/>
          <w:szCs w:val="22"/>
        </w:rPr>
        <w:t xml:space="preserve">__ Lightning Talk – </w:t>
      </w:r>
      <w:r>
        <w:rPr>
          <w:sz w:val="22"/>
          <w:szCs w:val="22"/>
        </w:rPr>
        <w:t>prerecorded by virtual attendee</w:t>
      </w:r>
    </w:p>
    <w:p w14:paraId="2ABD993E" w14:textId="6248F6C6" w:rsidR="00B611C5" w:rsidRDefault="00B611C5" w:rsidP="00B611C5">
      <w:pPr>
        <w:pStyle w:val="ListParagraph"/>
        <w:numPr>
          <w:ilvl w:val="0"/>
          <w:numId w:val="0"/>
        </w:numPr>
        <w:ind w:left="720"/>
        <w:rPr>
          <w:sz w:val="22"/>
          <w:szCs w:val="22"/>
        </w:rPr>
      </w:pPr>
      <w:r>
        <w:rPr>
          <w:sz w:val="22"/>
          <w:szCs w:val="22"/>
        </w:rPr>
        <w:t xml:space="preserve">__ </w:t>
      </w:r>
      <w:r>
        <w:rPr>
          <w:sz w:val="22"/>
          <w:szCs w:val="22"/>
        </w:rPr>
        <w:t>Game – in person</w:t>
      </w:r>
    </w:p>
    <w:p w14:paraId="46ACB76A" w14:textId="39D73CB7" w:rsidR="00B611C5" w:rsidRDefault="00B611C5" w:rsidP="00B611C5">
      <w:pPr>
        <w:pStyle w:val="ListParagraph"/>
        <w:numPr>
          <w:ilvl w:val="0"/>
          <w:numId w:val="0"/>
        </w:numPr>
        <w:ind w:left="720"/>
        <w:rPr>
          <w:sz w:val="22"/>
          <w:szCs w:val="22"/>
        </w:rPr>
      </w:pPr>
      <w:r>
        <w:rPr>
          <w:sz w:val="22"/>
          <w:szCs w:val="22"/>
        </w:rPr>
        <w:t xml:space="preserve">__ </w:t>
      </w:r>
      <w:r>
        <w:rPr>
          <w:sz w:val="22"/>
          <w:szCs w:val="22"/>
        </w:rPr>
        <w:t>Birds of a Feather session – in person</w:t>
      </w:r>
    </w:p>
    <w:p w14:paraId="3E363B1A" w14:textId="3DD165B1" w:rsidR="00B611C5" w:rsidRPr="00B611C5" w:rsidRDefault="00B611C5" w:rsidP="00B611C5">
      <w:pPr>
        <w:pStyle w:val="ListParagraph"/>
        <w:numPr>
          <w:ilvl w:val="0"/>
          <w:numId w:val="0"/>
        </w:numPr>
        <w:ind w:left="720"/>
        <w:rPr>
          <w:sz w:val="22"/>
          <w:szCs w:val="22"/>
        </w:rPr>
      </w:pPr>
      <w:r>
        <w:rPr>
          <w:sz w:val="22"/>
          <w:szCs w:val="22"/>
        </w:rPr>
        <w:t>__</w:t>
      </w:r>
      <w:r>
        <w:rPr>
          <w:sz w:val="22"/>
          <w:szCs w:val="22"/>
        </w:rPr>
        <w:t xml:space="preserve"> </w:t>
      </w:r>
      <w:r>
        <w:rPr>
          <w:sz w:val="22"/>
          <w:szCs w:val="22"/>
        </w:rPr>
        <w:t>Birds of a Feather session</w:t>
      </w:r>
      <w:r>
        <w:rPr>
          <w:sz w:val="22"/>
          <w:szCs w:val="22"/>
        </w:rPr>
        <w:t xml:space="preserve"> – virtual</w:t>
      </w:r>
    </w:p>
    <w:p w14:paraId="41861D47" w14:textId="6CD53B56" w:rsidR="00B611C5" w:rsidRDefault="00B611C5" w:rsidP="00B611C5">
      <w:pPr>
        <w:pStyle w:val="ListParagraph"/>
        <w:numPr>
          <w:ilvl w:val="0"/>
          <w:numId w:val="0"/>
        </w:numPr>
        <w:ind w:left="924"/>
      </w:pPr>
    </w:p>
    <w:p w14:paraId="76906516" w14:textId="1BBFF815" w:rsidR="00C13EF0" w:rsidRDefault="00C13EF0" w:rsidP="00C13EF0">
      <w:pPr>
        <w:pStyle w:val="ListParagraph"/>
        <w:numPr>
          <w:ilvl w:val="0"/>
          <w:numId w:val="25"/>
        </w:numPr>
      </w:pPr>
      <w:r w:rsidRPr="00C13EF0">
        <w:t xml:space="preserve">Title (up to 15 words)* </w:t>
      </w:r>
    </w:p>
    <w:p w14:paraId="56A6814C" w14:textId="77777777" w:rsidR="00B611C5" w:rsidRDefault="00B611C5" w:rsidP="00B611C5"/>
    <w:p w14:paraId="30521770" w14:textId="77777777" w:rsidR="00B611C5" w:rsidRDefault="00B611C5" w:rsidP="00B611C5"/>
    <w:p w14:paraId="0F9C5301" w14:textId="77777777" w:rsidR="00B611C5" w:rsidRDefault="00B611C5" w:rsidP="00B611C5"/>
    <w:p w14:paraId="6D883B7E" w14:textId="77777777" w:rsidR="00B611C5" w:rsidRDefault="00B611C5" w:rsidP="00B611C5"/>
    <w:p w14:paraId="52549C6F" w14:textId="0CD03357" w:rsidR="00C13EF0" w:rsidRDefault="00C13EF0" w:rsidP="00C13EF0">
      <w:pPr>
        <w:pStyle w:val="ListParagraph"/>
        <w:numPr>
          <w:ilvl w:val="0"/>
          <w:numId w:val="25"/>
        </w:numPr>
      </w:pPr>
      <w:r w:rsidRPr="00C13EF0">
        <w:lastRenderedPageBreak/>
        <w:t xml:space="preserve">Description (up to 300 words)* </w:t>
      </w:r>
    </w:p>
    <w:p w14:paraId="1297E381" w14:textId="64B29200" w:rsidR="001258C4" w:rsidRDefault="00B611C5" w:rsidP="00C13EF0">
      <w:pPr>
        <w:pStyle w:val="ListParagraph"/>
        <w:numPr>
          <w:ilvl w:val="0"/>
          <w:numId w:val="0"/>
        </w:numPr>
        <w:ind w:left="720"/>
        <w:rPr>
          <w:i/>
          <w:iCs/>
          <w:sz w:val="22"/>
          <w:szCs w:val="22"/>
        </w:rPr>
      </w:pPr>
      <w:r w:rsidRPr="00B611C5">
        <w:rPr>
          <w:i/>
          <w:iCs/>
          <w:sz w:val="22"/>
          <w:szCs w:val="22"/>
        </w:rPr>
        <w:t>Please include the purpose of the session, what participants can expect, and, if applicable, the number of presenters or facilitators involved</w:t>
      </w:r>
      <w:r>
        <w:rPr>
          <w:i/>
          <w:iCs/>
          <w:sz w:val="22"/>
          <w:szCs w:val="22"/>
        </w:rPr>
        <w:t>.</w:t>
      </w:r>
    </w:p>
    <w:p w14:paraId="4FF01C56" w14:textId="77777777" w:rsidR="001258C4" w:rsidRDefault="001258C4" w:rsidP="00C13EF0">
      <w:pPr>
        <w:pStyle w:val="ListParagraph"/>
        <w:numPr>
          <w:ilvl w:val="0"/>
          <w:numId w:val="0"/>
        </w:numPr>
        <w:ind w:left="720"/>
        <w:rPr>
          <w:i/>
          <w:iCs/>
          <w:sz w:val="22"/>
          <w:szCs w:val="22"/>
        </w:rPr>
      </w:pPr>
    </w:p>
    <w:p w14:paraId="33D46358" w14:textId="77777777" w:rsidR="001258C4" w:rsidRDefault="001258C4" w:rsidP="00C13EF0">
      <w:pPr>
        <w:pStyle w:val="ListParagraph"/>
        <w:numPr>
          <w:ilvl w:val="0"/>
          <w:numId w:val="0"/>
        </w:numPr>
        <w:ind w:left="720"/>
        <w:rPr>
          <w:i/>
          <w:iCs/>
          <w:sz w:val="22"/>
          <w:szCs w:val="22"/>
        </w:rPr>
      </w:pPr>
    </w:p>
    <w:p w14:paraId="4C0B76ED" w14:textId="77777777" w:rsidR="001258C4" w:rsidRDefault="001258C4" w:rsidP="00C13EF0">
      <w:pPr>
        <w:pStyle w:val="ListParagraph"/>
        <w:numPr>
          <w:ilvl w:val="0"/>
          <w:numId w:val="0"/>
        </w:numPr>
        <w:ind w:left="720"/>
        <w:rPr>
          <w:i/>
          <w:iCs/>
          <w:sz w:val="22"/>
          <w:szCs w:val="22"/>
        </w:rPr>
      </w:pPr>
    </w:p>
    <w:p w14:paraId="2888A825" w14:textId="77777777" w:rsidR="001258C4" w:rsidRDefault="001258C4" w:rsidP="00C13EF0">
      <w:pPr>
        <w:pStyle w:val="ListParagraph"/>
        <w:numPr>
          <w:ilvl w:val="0"/>
          <w:numId w:val="0"/>
        </w:numPr>
        <w:ind w:left="720"/>
        <w:rPr>
          <w:i/>
          <w:iCs/>
          <w:sz w:val="22"/>
          <w:szCs w:val="22"/>
        </w:rPr>
      </w:pPr>
    </w:p>
    <w:p w14:paraId="48032BF7" w14:textId="77777777" w:rsidR="00B611C5" w:rsidRDefault="00B611C5" w:rsidP="00C13EF0">
      <w:pPr>
        <w:pStyle w:val="ListParagraph"/>
        <w:numPr>
          <w:ilvl w:val="0"/>
          <w:numId w:val="0"/>
        </w:numPr>
        <w:ind w:left="720"/>
        <w:rPr>
          <w:i/>
          <w:iCs/>
          <w:sz w:val="22"/>
          <w:szCs w:val="22"/>
        </w:rPr>
      </w:pPr>
    </w:p>
    <w:p w14:paraId="5AEA8BF5" w14:textId="77777777" w:rsidR="00B611C5" w:rsidRDefault="00B611C5" w:rsidP="00C13EF0">
      <w:pPr>
        <w:pStyle w:val="ListParagraph"/>
        <w:numPr>
          <w:ilvl w:val="0"/>
          <w:numId w:val="0"/>
        </w:numPr>
        <w:ind w:left="720"/>
        <w:rPr>
          <w:i/>
          <w:iCs/>
          <w:sz w:val="22"/>
          <w:szCs w:val="22"/>
        </w:rPr>
      </w:pPr>
    </w:p>
    <w:p w14:paraId="380A45AF" w14:textId="77777777" w:rsidR="00C13EF0" w:rsidRDefault="00C13EF0" w:rsidP="00C13EF0">
      <w:pPr>
        <w:pStyle w:val="ListParagraph"/>
        <w:numPr>
          <w:ilvl w:val="0"/>
          <w:numId w:val="0"/>
        </w:numPr>
        <w:ind w:left="720"/>
        <w:rPr>
          <w:i/>
          <w:iCs/>
          <w:sz w:val="22"/>
          <w:szCs w:val="22"/>
        </w:rPr>
      </w:pPr>
    </w:p>
    <w:p w14:paraId="4A32DEC7" w14:textId="77777777" w:rsidR="00C13EF0" w:rsidRDefault="00C13EF0" w:rsidP="00C13EF0">
      <w:pPr>
        <w:pStyle w:val="ListParagraph"/>
        <w:numPr>
          <w:ilvl w:val="0"/>
          <w:numId w:val="0"/>
        </w:numPr>
        <w:ind w:left="720"/>
        <w:rPr>
          <w:sz w:val="22"/>
          <w:szCs w:val="22"/>
        </w:rPr>
      </w:pPr>
    </w:p>
    <w:p w14:paraId="106B05A6" w14:textId="4F61FF6B" w:rsidR="00C13EF0" w:rsidRPr="00C13EF0" w:rsidRDefault="00C13EF0" w:rsidP="00C13EF0">
      <w:pPr>
        <w:rPr>
          <w:i/>
          <w:iCs/>
          <w:sz w:val="22"/>
          <w:szCs w:val="22"/>
        </w:rPr>
      </w:pPr>
      <w:r w:rsidRPr="00C13EF0">
        <w:rPr>
          <w:sz w:val="22"/>
          <w:szCs w:val="22"/>
        </w:rPr>
        <w:t>Primary contact person</w:t>
      </w:r>
      <w:r w:rsidRPr="00C13EF0">
        <w:rPr>
          <w:sz w:val="22"/>
          <w:szCs w:val="22"/>
        </w:rPr>
        <w:t>:</w:t>
      </w:r>
      <w:r w:rsidRPr="00C13EF0">
        <w:rPr>
          <w:sz w:val="22"/>
          <w:szCs w:val="22"/>
        </w:rPr>
        <w:t xml:space="preserve"> </w:t>
      </w:r>
      <w:r w:rsidRPr="00C13EF0">
        <w:rPr>
          <w:i/>
          <w:iCs/>
          <w:sz w:val="22"/>
          <w:szCs w:val="22"/>
        </w:rPr>
        <w:t>Please provide the name and email address of the main person responsible for this submission. This will be our primary point of contact, even if others are involved in the session.</w:t>
      </w:r>
    </w:p>
    <w:p w14:paraId="2C07ED97" w14:textId="6DBEA934" w:rsidR="00C13EF0" w:rsidRDefault="00C13EF0" w:rsidP="00C13EF0">
      <w:pPr>
        <w:pStyle w:val="ListParagraph"/>
        <w:numPr>
          <w:ilvl w:val="0"/>
          <w:numId w:val="25"/>
        </w:numPr>
        <w:rPr>
          <w:sz w:val="22"/>
          <w:szCs w:val="22"/>
        </w:rPr>
      </w:pPr>
      <w:r>
        <w:rPr>
          <w:sz w:val="22"/>
          <w:szCs w:val="22"/>
        </w:rPr>
        <w:t>Full Name*</w:t>
      </w:r>
    </w:p>
    <w:p w14:paraId="50D3A5FF" w14:textId="77777777" w:rsidR="00C13EF0" w:rsidRPr="00C13EF0" w:rsidRDefault="00C13EF0" w:rsidP="00C13EF0">
      <w:pPr>
        <w:rPr>
          <w:sz w:val="22"/>
          <w:szCs w:val="22"/>
        </w:rPr>
      </w:pPr>
    </w:p>
    <w:p w14:paraId="0A521066" w14:textId="4A3A3039" w:rsidR="00C13EF0" w:rsidRDefault="00C13EF0" w:rsidP="00C13EF0">
      <w:pPr>
        <w:pStyle w:val="ListParagraph"/>
        <w:numPr>
          <w:ilvl w:val="0"/>
          <w:numId w:val="25"/>
        </w:numPr>
        <w:rPr>
          <w:sz w:val="22"/>
          <w:szCs w:val="22"/>
        </w:rPr>
      </w:pPr>
      <w:r>
        <w:rPr>
          <w:sz w:val="22"/>
          <w:szCs w:val="22"/>
        </w:rPr>
        <w:t>Organisation*</w:t>
      </w:r>
    </w:p>
    <w:p w14:paraId="691900F2" w14:textId="6A9C1621" w:rsidR="00C13EF0" w:rsidRPr="00C13EF0" w:rsidRDefault="00C13EF0" w:rsidP="00C13EF0">
      <w:pPr>
        <w:ind w:left="924" w:hanging="357"/>
        <w:rPr>
          <w:sz w:val="22"/>
          <w:szCs w:val="22"/>
        </w:rPr>
      </w:pPr>
    </w:p>
    <w:p w14:paraId="2ADEFC0B" w14:textId="402DF9BD" w:rsidR="00C13EF0" w:rsidRDefault="00B611C5" w:rsidP="00C13EF0">
      <w:pPr>
        <w:pStyle w:val="ListParagraph"/>
        <w:numPr>
          <w:ilvl w:val="0"/>
          <w:numId w:val="25"/>
        </w:numPr>
        <w:rPr>
          <w:sz w:val="22"/>
          <w:szCs w:val="22"/>
        </w:rPr>
      </w:pPr>
      <w:r>
        <w:rPr>
          <w:sz w:val="22"/>
          <w:szCs w:val="22"/>
        </w:rPr>
        <w:t>Additional participants or facilitators (if applicable)</w:t>
      </w:r>
    </w:p>
    <w:p w14:paraId="14084CC9" w14:textId="77777777" w:rsidR="00C13EF0" w:rsidRPr="00C13EF0" w:rsidRDefault="00C13EF0" w:rsidP="00C13EF0">
      <w:pPr>
        <w:rPr>
          <w:sz w:val="22"/>
          <w:szCs w:val="22"/>
        </w:rPr>
      </w:pPr>
    </w:p>
    <w:p w14:paraId="129DC192" w14:textId="3ED2A7CB" w:rsidR="00C13EF0" w:rsidRPr="00B611C5" w:rsidRDefault="00C13EF0" w:rsidP="00B611C5">
      <w:pPr>
        <w:rPr>
          <w:sz w:val="22"/>
          <w:szCs w:val="22"/>
        </w:rPr>
      </w:pPr>
      <w:r w:rsidRPr="00B611C5">
        <w:rPr>
          <w:sz w:val="22"/>
          <w:szCs w:val="22"/>
        </w:rPr>
        <w:br/>
      </w:r>
    </w:p>
    <w:p w14:paraId="64D510BC" w14:textId="7951A6D7" w:rsidR="00C13EF0" w:rsidRDefault="00C13EF0" w:rsidP="00C13EF0">
      <w:pPr>
        <w:pStyle w:val="ListParagraph"/>
        <w:numPr>
          <w:ilvl w:val="0"/>
          <w:numId w:val="25"/>
        </w:numPr>
        <w:rPr>
          <w:sz w:val="22"/>
          <w:szCs w:val="22"/>
        </w:rPr>
      </w:pPr>
      <w:r w:rsidRPr="00C13EF0">
        <w:rPr>
          <w:sz w:val="22"/>
          <w:szCs w:val="22"/>
        </w:rPr>
        <w:t>If you are proposing a virtual session, what are the time zone(s) of the presenters?</w:t>
      </w:r>
      <w:r>
        <w:rPr>
          <w:sz w:val="22"/>
          <w:szCs w:val="22"/>
        </w:rPr>
        <w:br/>
      </w:r>
      <w:r>
        <w:rPr>
          <w:sz w:val="22"/>
          <w:szCs w:val="22"/>
        </w:rPr>
        <w:br/>
      </w:r>
    </w:p>
    <w:p w14:paraId="3EB80517" w14:textId="512D3CDA" w:rsidR="00C13EF0" w:rsidRPr="00B611C5" w:rsidRDefault="00C13EF0" w:rsidP="00B611C5">
      <w:pPr>
        <w:rPr>
          <w:sz w:val="22"/>
          <w:szCs w:val="22"/>
        </w:rPr>
      </w:pPr>
    </w:p>
    <w:p w14:paraId="6DA76984" w14:textId="15D530AF" w:rsidR="00C13EF0" w:rsidRDefault="00C13EF0" w:rsidP="00C13EF0">
      <w:pPr>
        <w:pStyle w:val="ListParagraph"/>
        <w:numPr>
          <w:ilvl w:val="0"/>
          <w:numId w:val="25"/>
        </w:numPr>
        <w:rPr>
          <w:sz w:val="22"/>
          <w:szCs w:val="22"/>
        </w:rPr>
      </w:pPr>
      <w:r w:rsidRPr="00C13EF0">
        <w:rPr>
          <w:sz w:val="22"/>
          <w:szCs w:val="22"/>
        </w:rPr>
        <w:t xml:space="preserve">Is this your first time </w:t>
      </w:r>
      <w:r w:rsidR="00B611C5">
        <w:rPr>
          <w:sz w:val="22"/>
          <w:szCs w:val="22"/>
        </w:rPr>
        <w:t>submitting an Ad Hoc session for iPRES?</w:t>
      </w:r>
      <w:r w:rsidRPr="00C13EF0">
        <w:rPr>
          <w:sz w:val="22"/>
          <w:szCs w:val="22"/>
        </w:rPr>
        <w:t xml:space="preserve"> *</w:t>
      </w:r>
      <w:r>
        <w:rPr>
          <w:sz w:val="22"/>
          <w:szCs w:val="22"/>
        </w:rPr>
        <w:t xml:space="preserve"> </w:t>
      </w:r>
      <w:r w:rsidRPr="00C13EF0">
        <w:rPr>
          <w:i/>
          <w:iCs/>
          <w:sz w:val="22"/>
          <w:szCs w:val="22"/>
        </w:rPr>
        <w:t>[Choose one]</w:t>
      </w:r>
      <w:r w:rsidRPr="00C13EF0">
        <w:rPr>
          <w:i/>
          <w:iCs/>
          <w:sz w:val="22"/>
          <w:szCs w:val="22"/>
        </w:rPr>
        <w:br/>
      </w:r>
      <w:r w:rsidRPr="00C13EF0">
        <w:rPr>
          <w:i/>
          <w:iCs/>
          <w:sz w:val="22"/>
          <w:szCs w:val="22"/>
        </w:rPr>
        <w:br/>
      </w:r>
      <w:r>
        <w:rPr>
          <w:sz w:val="22"/>
          <w:szCs w:val="22"/>
        </w:rPr>
        <w:t xml:space="preserve">__ </w:t>
      </w:r>
      <w:r>
        <w:rPr>
          <w:sz w:val="22"/>
          <w:szCs w:val="22"/>
        </w:rPr>
        <w:t>Yes</w:t>
      </w:r>
    </w:p>
    <w:p w14:paraId="23EC48D2" w14:textId="2D760720" w:rsidR="00C13EF0" w:rsidRPr="001258C4" w:rsidRDefault="00C13EF0" w:rsidP="001258C4">
      <w:pPr>
        <w:pStyle w:val="ListParagraph"/>
        <w:numPr>
          <w:ilvl w:val="0"/>
          <w:numId w:val="0"/>
        </w:numPr>
        <w:ind w:left="720"/>
        <w:rPr>
          <w:sz w:val="22"/>
          <w:szCs w:val="22"/>
        </w:rPr>
      </w:pPr>
      <w:r>
        <w:rPr>
          <w:sz w:val="22"/>
          <w:szCs w:val="22"/>
        </w:rPr>
        <w:t xml:space="preserve">__ </w:t>
      </w:r>
      <w:r>
        <w:rPr>
          <w:sz w:val="22"/>
          <w:szCs w:val="22"/>
        </w:rPr>
        <w:t>No</w:t>
      </w:r>
    </w:p>
    <w:p w14:paraId="11459847" w14:textId="77777777" w:rsidR="001258C4" w:rsidRDefault="001258C4" w:rsidP="00C13EF0">
      <w:pPr>
        <w:pStyle w:val="ListParagraph"/>
        <w:numPr>
          <w:ilvl w:val="0"/>
          <w:numId w:val="0"/>
        </w:numPr>
        <w:ind w:left="720"/>
        <w:rPr>
          <w:sz w:val="22"/>
          <w:szCs w:val="22"/>
        </w:rPr>
      </w:pPr>
    </w:p>
    <w:p w14:paraId="457A17A8" w14:textId="2DF325EB" w:rsidR="001258C4" w:rsidRPr="001258C4" w:rsidRDefault="001258C4" w:rsidP="001258C4">
      <w:pPr>
        <w:rPr>
          <w:b/>
          <w:bCs/>
          <w:sz w:val="22"/>
          <w:szCs w:val="22"/>
        </w:rPr>
      </w:pPr>
      <w:r w:rsidRPr="00C13EF0">
        <w:rPr>
          <w:b/>
          <w:bCs/>
          <w:sz w:val="22"/>
          <w:szCs w:val="22"/>
        </w:rPr>
        <w:t xml:space="preserve">Email your completed form to info@ipres2025.nz by </w:t>
      </w:r>
      <w:r w:rsidR="00B611C5">
        <w:rPr>
          <w:b/>
          <w:bCs/>
          <w:sz w:val="22"/>
          <w:szCs w:val="22"/>
        </w:rPr>
        <w:t>18</w:t>
      </w:r>
      <w:r w:rsidRPr="00C13EF0">
        <w:rPr>
          <w:b/>
          <w:bCs/>
          <w:sz w:val="22"/>
          <w:szCs w:val="22"/>
        </w:rPr>
        <w:t xml:space="preserve"> July 2025, End of Day, Anywhere on Earth</w:t>
      </w:r>
    </w:p>
    <w:sectPr w:rsidR="001258C4" w:rsidRPr="001258C4" w:rsidSect="001258C4">
      <w:footerReference w:type="default" r:id="rId12"/>
      <w:pgSz w:w="11907" w:h="16840" w:code="9"/>
      <w:pgMar w:top="964" w:right="1361" w:bottom="992" w:left="1134"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8E71" w14:textId="77777777" w:rsidR="00C13EF0" w:rsidRDefault="00C13EF0">
      <w:r>
        <w:separator/>
      </w:r>
    </w:p>
    <w:p w14:paraId="517A6C60" w14:textId="77777777" w:rsidR="00C13EF0" w:rsidRDefault="00C13EF0"/>
    <w:p w14:paraId="609C8B38" w14:textId="77777777" w:rsidR="00C13EF0" w:rsidRDefault="00C13EF0"/>
  </w:endnote>
  <w:endnote w:type="continuationSeparator" w:id="0">
    <w:p w14:paraId="3F479A8D" w14:textId="77777777" w:rsidR="00C13EF0" w:rsidRDefault="00C13EF0">
      <w:r>
        <w:continuationSeparator/>
      </w:r>
    </w:p>
    <w:p w14:paraId="3900F142" w14:textId="77777777" w:rsidR="00C13EF0" w:rsidRDefault="00C13EF0"/>
    <w:p w14:paraId="7434493D" w14:textId="77777777" w:rsidR="00C13EF0" w:rsidRDefault="00C13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1043" w14:textId="23FC15DE" w:rsidR="008504D0" w:rsidRDefault="008504D0" w:rsidP="00126FDE">
    <w:pPr>
      <w:pStyle w:val="Footer"/>
      <w:tabs>
        <w:tab w:val="right" w:pos="9071"/>
      </w:tabs>
      <w:ind w:right="-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8972" w14:textId="77777777" w:rsidR="00C13EF0" w:rsidRDefault="00C13EF0" w:rsidP="00FB1990">
      <w:pPr>
        <w:pStyle w:val="Spacer"/>
      </w:pPr>
      <w:r>
        <w:separator/>
      </w:r>
    </w:p>
    <w:p w14:paraId="37DE8D54" w14:textId="77777777" w:rsidR="00C13EF0" w:rsidRDefault="00C13EF0" w:rsidP="00FB1990">
      <w:pPr>
        <w:pStyle w:val="Spacer"/>
      </w:pPr>
    </w:p>
  </w:footnote>
  <w:footnote w:type="continuationSeparator" w:id="0">
    <w:p w14:paraId="185F2EC0" w14:textId="77777777" w:rsidR="00C13EF0" w:rsidRDefault="00C13EF0">
      <w:r>
        <w:continuationSeparator/>
      </w:r>
    </w:p>
    <w:p w14:paraId="1691379F" w14:textId="77777777" w:rsidR="00C13EF0" w:rsidRDefault="00C13EF0"/>
    <w:p w14:paraId="5C0F8742" w14:textId="77777777" w:rsidR="00C13EF0" w:rsidRDefault="00C13E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1754AE"/>
    <w:multiLevelType w:val="hybridMultilevel"/>
    <w:tmpl w:val="76204FB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052466062">
    <w:abstractNumId w:val="5"/>
  </w:num>
  <w:num w:numId="2" w16cid:durableId="654455943">
    <w:abstractNumId w:val="4"/>
  </w:num>
  <w:num w:numId="3" w16cid:durableId="1612664775">
    <w:abstractNumId w:val="3"/>
  </w:num>
  <w:num w:numId="4" w16cid:durableId="1607688697">
    <w:abstractNumId w:val="2"/>
  </w:num>
  <w:num w:numId="5" w16cid:durableId="1597009409">
    <w:abstractNumId w:val="1"/>
  </w:num>
  <w:num w:numId="6" w16cid:durableId="2104758208">
    <w:abstractNumId w:val="0"/>
  </w:num>
  <w:num w:numId="7" w16cid:durableId="1329014325">
    <w:abstractNumId w:val="16"/>
  </w:num>
  <w:num w:numId="8" w16cid:durableId="1832674555">
    <w:abstractNumId w:val="18"/>
  </w:num>
  <w:num w:numId="9" w16cid:durableId="1710954092">
    <w:abstractNumId w:val="14"/>
  </w:num>
  <w:num w:numId="10" w16cid:durableId="101386636">
    <w:abstractNumId w:val="10"/>
  </w:num>
  <w:num w:numId="11" w16cid:durableId="1239439151">
    <w:abstractNumId w:val="19"/>
  </w:num>
  <w:num w:numId="12" w16cid:durableId="1859155826">
    <w:abstractNumId w:val="21"/>
  </w:num>
  <w:num w:numId="13" w16cid:durableId="1830907018">
    <w:abstractNumId w:val="23"/>
  </w:num>
  <w:num w:numId="14" w16cid:durableId="492456403">
    <w:abstractNumId w:val="7"/>
  </w:num>
  <w:num w:numId="15" w16cid:durableId="1145119159">
    <w:abstractNumId w:val="12"/>
  </w:num>
  <w:num w:numId="16" w16cid:durableId="1110390674">
    <w:abstractNumId w:val="24"/>
  </w:num>
  <w:num w:numId="17" w16cid:durableId="46417079">
    <w:abstractNumId w:val="22"/>
  </w:num>
  <w:num w:numId="18" w16cid:durableId="71706845">
    <w:abstractNumId w:val="20"/>
  </w:num>
  <w:num w:numId="19" w16cid:durableId="945969528">
    <w:abstractNumId w:val="15"/>
  </w:num>
  <w:num w:numId="20" w16cid:durableId="1714189808">
    <w:abstractNumId w:val="13"/>
  </w:num>
  <w:num w:numId="21" w16cid:durableId="1599677184">
    <w:abstractNumId w:val="9"/>
  </w:num>
  <w:num w:numId="22" w16cid:durableId="2118593248">
    <w:abstractNumId w:val="6"/>
  </w:num>
  <w:num w:numId="23" w16cid:durableId="1378816489">
    <w:abstractNumId w:val="11"/>
  </w:num>
  <w:num w:numId="24" w16cid:durableId="976883228">
    <w:abstractNumId w:val="8"/>
  </w:num>
  <w:num w:numId="25" w16cid:durableId="9639697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3EF0"/>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58C4"/>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44B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4B6A"/>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96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11C5"/>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3EF0"/>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381D6"/>
  <w15:chartTrackingRefBased/>
  <w15:docId w15:val="{585460CB-9764-4D30-BDD6-CC3B4C6F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13EF0"/>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13EF0"/>
    <w:rPr>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8DE1AAB5D524BBB5686D672DC1874" ma:contentTypeVersion="16" ma:contentTypeDescription="Create a new document." ma:contentTypeScope="" ma:versionID="65522810b192332f16c0836db4653ba1">
  <xsd:schema xmlns:xsd="http://www.w3.org/2001/XMLSchema" xmlns:xs="http://www.w3.org/2001/XMLSchema" xmlns:p="http://schemas.microsoft.com/office/2006/metadata/properties" xmlns:ns3="2062f480-8b43-4c7c-963f-9e91c402d25e" xmlns:ns4="17be0376-7ef7-48cc-89ce-03b88d17c472" targetNamespace="http://schemas.microsoft.com/office/2006/metadata/properties" ma:root="true" ma:fieldsID="e2e5cecd5c165dd2152292653c2b7273" ns3:_="" ns4:_="">
    <xsd:import namespace="2062f480-8b43-4c7c-963f-9e91c402d25e"/>
    <xsd:import namespace="17be0376-7ef7-48cc-89ce-03b88d17c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2f480-8b43-4c7c-963f-9e91c402d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e0376-7ef7-48cc-89ce-03b88d17c4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62f480-8b43-4c7c-963f-9e91c402d25e" xsi:nil="true"/>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A5404054-0BBE-4780-AE8C-959311ECE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2f480-8b43-4c7c-963f-9e91c402d25e"/>
    <ds:schemaRef ds:uri="17be0376-7ef7-48cc-89ce-03b88d17c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8C8EA-88DF-4303-AFF5-3E07CB10C717}">
  <ds:schemaRefs>
    <ds:schemaRef ds:uri="http://schemas.microsoft.com/sharepoint/v3/contenttype/forms"/>
  </ds:schemaRefs>
</ds:datastoreItem>
</file>

<file path=customXml/itemProps4.xml><?xml version="1.0" encoding="utf-8"?>
<ds:datastoreItem xmlns:ds="http://schemas.openxmlformats.org/officeDocument/2006/customXml" ds:itemID="{A76DA56C-C6F8-420E-81AD-242FDC88B9D2}">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2062f480-8b43-4c7c-963f-9e91c402d25e"/>
    <ds:schemaRef ds:uri="http://schemas.microsoft.com/office/infopath/2007/PartnerControls"/>
    <ds:schemaRef ds:uri="http://schemas.openxmlformats.org/package/2006/metadata/core-properties"/>
    <ds:schemaRef ds:uri="17be0376-7ef7-48cc-89ce-03b88d17c47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Love</dc:creator>
  <cp:keywords/>
  <dc:description/>
  <cp:lastModifiedBy>Valerie Love</cp:lastModifiedBy>
  <cp:revision>3</cp:revision>
  <cp:lastPrinted>2014-03-27T01:47:00Z</cp:lastPrinted>
  <dcterms:created xsi:type="dcterms:W3CDTF">2025-07-08T00:07:00Z</dcterms:created>
  <dcterms:modified xsi:type="dcterms:W3CDTF">2025-07-08T00:13:00Z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0x01010050F8DE1AAB5D524BBB5686D672DC1874</vt:lpwstr>
  </property>
</Properties>
</file>